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34" w:rsidRDefault="00C07D34" w:rsidP="00C07D34">
      <w:pPr>
        <w:jc w:val="center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Sick Leave Donation Form</w:t>
      </w:r>
    </w:p>
    <w:p w:rsidR="00C07D34" w:rsidRDefault="00C07D34" w:rsidP="00C07D34">
      <w:pPr>
        <w:rPr>
          <w:rFonts w:ascii="Arial" w:hAnsi="Arial" w:cs="Arial"/>
          <w:sz w:val="35"/>
          <w:szCs w:val="35"/>
        </w:rPr>
      </w:pPr>
    </w:p>
    <w:p w:rsidR="00C07D34" w:rsidRDefault="00C07D34" w:rsidP="00C07D34">
      <w:pPr>
        <w:rPr>
          <w:rFonts w:ascii="Arial" w:hAnsi="Arial" w:cs="Arial"/>
          <w:szCs w:val="25"/>
        </w:rPr>
      </w:pPr>
      <w:r w:rsidRPr="00075C99">
        <w:rPr>
          <w:rFonts w:ascii="Arial" w:hAnsi="Arial" w:cs="Arial"/>
          <w:szCs w:val="25"/>
        </w:rPr>
        <w:t>INSTRUCTIONS:</w:t>
      </w:r>
    </w:p>
    <w:p w:rsidR="00C07D34" w:rsidRPr="00075C99" w:rsidRDefault="00C07D34" w:rsidP="00C07D34">
      <w:pPr>
        <w:rPr>
          <w:rFonts w:ascii="Arial" w:hAnsi="Arial" w:cs="Arial"/>
          <w:szCs w:val="25"/>
        </w:rPr>
      </w:pPr>
      <w:proofErr w:type="gramStart"/>
      <w:r w:rsidRPr="00075C99">
        <w:rPr>
          <w:rFonts w:ascii="Arial" w:hAnsi="Arial" w:cs="Arial"/>
          <w:szCs w:val="25"/>
        </w:rPr>
        <w:t>This form is used by employees to donate unused sick leave hours to the sick leave pool</w:t>
      </w:r>
      <w:proofErr w:type="gramEnd"/>
      <w:r w:rsidRPr="00075C99">
        <w:rPr>
          <w:rFonts w:ascii="Arial" w:hAnsi="Arial" w:cs="Arial"/>
          <w:szCs w:val="25"/>
        </w:rPr>
        <w:t xml:space="preserve">. </w:t>
      </w:r>
      <w:r w:rsidR="00510DB7">
        <w:rPr>
          <w:rFonts w:ascii="Arial" w:hAnsi="Arial" w:cs="Arial"/>
          <w:szCs w:val="25"/>
        </w:rPr>
        <w:t>Payroll is</w:t>
      </w:r>
      <w:r w:rsidRPr="00075C99">
        <w:rPr>
          <w:rFonts w:ascii="Arial" w:hAnsi="Arial" w:cs="Arial"/>
          <w:szCs w:val="25"/>
        </w:rPr>
        <w:t xml:space="preserve"> responsible for deducting the donated hours from the employee’s sick leave balance</w:t>
      </w:r>
      <w:r w:rsidR="00510DB7">
        <w:rPr>
          <w:rFonts w:ascii="Arial" w:hAnsi="Arial" w:cs="Arial"/>
          <w:szCs w:val="25"/>
        </w:rPr>
        <w:t xml:space="preserve"> following review and approval from P&amp;C</w:t>
      </w:r>
      <w:r w:rsidRPr="00075C99">
        <w:rPr>
          <w:rFonts w:ascii="Arial" w:hAnsi="Arial" w:cs="Arial"/>
          <w:szCs w:val="25"/>
        </w:rPr>
        <w:t>.</w:t>
      </w:r>
    </w:p>
    <w:p w:rsidR="00C07D34" w:rsidRDefault="00C07D34" w:rsidP="00C07D34">
      <w:pPr>
        <w:rPr>
          <w:rFonts w:ascii="Arial" w:hAnsi="Arial" w:cs="Arial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"/>
        <w:gridCol w:w="1337"/>
        <w:gridCol w:w="2515"/>
        <w:gridCol w:w="627"/>
        <w:gridCol w:w="807"/>
        <w:gridCol w:w="283"/>
        <w:gridCol w:w="438"/>
        <w:gridCol w:w="2772"/>
        <w:gridCol w:w="265"/>
        <w:gridCol w:w="20"/>
      </w:tblGrid>
      <w:tr w:rsidR="00C07D34" w:rsidTr="005D4437">
        <w:trPr>
          <w:gridAfter w:val="1"/>
          <w:wAfter w:w="20" w:type="dxa"/>
          <w:trHeight w:val="600"/>
        </w:trPr>
        <w:tc>
          <w:tcPr>
            <w:tcW w:w="9310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07D34" w:rsidRPr="00075C99" w:rsidRDefault="00C07D34" w:rsidP="005D4437">
            <w:pPr>
              <w:rPr>
                <w:rFonts w:ascii="Arial" w:hAnsi="Arial" w:cs="Arial"/>
                <w:szCs w:val="28"/>
              </w:rPr>
            </w:pPr>
            <w:r w:rsidRPr="00075C99">
              <w:rPr>
                <w:rFonts w:ascii="Arial" w:hAnsi="Arial" w:cs="Arial"/>
                <w:szCs w:val="28"/>
              </w:rPr>
              <w:t>DONATING EMPLOYEE INFORMATION:</w:t>
            </w:r>
          </w:p>
        </w:tc>
      </w:tr>
      <w:tr w:rsidR="00C07D34" w:rsidTr="003D65A2">
        <w:trPr>
          <w:gridAfter w:val="1"/>
          <w:wAfter w:w="20" w:type="dxa"/>
        </w:trPr>
        <w:tc>
          <w:tcPr>
            <w:tcW w:w="1603" w:type="dxa"/>
            <w:gridSpan w:val="2"/>
            <w:tcBorders>
              <w:left w:val="single" w:sz="12" w:space="0" w:color="000000"/>
            </w:tcBorders>
            <w:vAlign w:val="bottom"/>
          </w:tcPr>
          <w:p w:rsidR="00C07D34" w:rsidRDefault="00C07D34" w:rsidP="005D4437">
            <w:pPr>
              <w:rPr>
                <w:rFonts w:ascii="Arial" w:hAnsi="Arial" w:cs="Arial"/>
                <w:szCs w:val="28"/>
              </w:rPr>
            </w:pPr>
            <w:r w:rsidRPr="00075C99">
              <w:rPr>
                <w:rFonts w:ascii="Arial" w:hAnsi="Arial" w:cs="Arial"/>
                <w:szCs w:val="28"/>
              </w:rPr>
              <w:t xml:space="preserve">First Name </w:t>
            </w:r>
          </w:p>
          <w:p w:rsidR="00C07D34" w:rsidRPr="00075C99" w:rsidRDefault="00C07D34" w:rsidP="005D4437">
            <w:pPr>
              <w:rPr>
                <w:rFonts w:ascii="Arial" w:hAnsi="Arial" w:cs="Arial"/>
                <w:szCs w:val="28"/>
              </w:rPr>
            </w:pPr>
            <w:r w:rsidRPr="00075C99">
              <w:rPr>
                <w:rFonts w:ascii="Arial" w:hAnsi="Arial" w:cs="Arial"/>
                <w:szCs w:val="28"/>
              </w:rPr>
              <w:t>(Please print)</w:t>
            </w:r>
          </w:p>
        </w:tc>
        <w:tc>
          <w:tcPr>
            <w:tcW w:w="3142" w:type="dxa"/>
            <w:gridSpan w:val="2"/>
            <w:vAlign w:val="bottom"/>
          </w:tcPr>
          <w:p w:rsidR="00C07D34" w:rsidRPr="00075C99" w:rsidRDefault="003D65A2" w:rsidP="005D4437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bookmarkEnd w:id="1"/>
            <w:r>
              <w:rPr>
                <w:rFonts w:ascii="Arial" w:hAnsi="Arial" w:cs="Arial"/>
                <w:szCs w:val="28"/>
              </w:rPr>
              <w:fldChar w:fldCharType="end"/>
            </w:r>
            <w:bookmarkEnd w:id="0"/>
          </w:p>
        </w:tc>
        <w:tc>
          <w:tcPr>
            <w:tcW w:w="1528" w:type="dxa"/>
            <w:gridSpan w:val="3"/>
            <w:vAlign w:val="bottom"/>
          </w:tcPr>
          <w:p w:rsidR="00C07D34" w:rsidRPr="00075C99" w:rsidRDefault="00C07D34" w:rsidP="005D4437">
            <w:pPr>
              <w:rPr>
                <w:rFonts w:ascii="Arial" w:hAnsi="Arial" w:cs="Arial"/>
                <w:szCs w:val="28"/>
              </w:rPr>
            </w:pPr>
            <w:r w:rsidRPr="00075C99">
              <w:rPr>
                <w:rFonts w:ascii="Arial" w:hAnsi="Arial" w:cs="Arial"/>
                <w:szCs w:val="28"/>
              </w:rPr>
              <w:t>Last Name (Please print)</w:t>
            </w:r>
          </w:p>
        </w:tc>
        <w:tc>
          <w:tcPr>
            <w:tcW w:w="3037" w:type="dxa"/>
            <w:gridSpan w:val="2"/>
            <w:tcBorders>
              <w:right w:val="single" w:sz="12" w:space="0" w:color="000000"/>
            </w:tcBorders>
            <w:vAlign w:val="bottom"/>
          </w:tcPr>
          <w:p w:rsidR="00C07D34" w:rsidRPr="00075C99" w:rsidRDefault="003D65A2" w:rsidP="005D4437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szCs w:val="28"/>
              </w:rPr>
              <w:fldChar w:fldCharType="end"/>
            </w:r>
            <w:bookmarkEnd w:id="2"/>
          </w:p>
        </w:tc>
      </w:tr>
      <w:tr w:rsidR="00510DB7" w:rsidTr="003D14EE">
        <w:trPr>
          <w:gridAfter w:val="1"/>
          <w:wAfter w:w="20" w:type="dxa"/>
        </w:trPr>
        <w:tc>
          <w:tcPr>
            <w:tcW w:w="1603" w:type="dxa"/>
            <w:gridSpan w:val="2"/>
            <w:tcBorders>
              <w:left w:val="single" w:sz="12" w:space="0" w:color="000000"/>
            </w:tcBorders>
            <w:vAlign w:val="bottom"/>
          </w:tcPr>
          <w:p w:rsidR="00510DB7" w:rsidRPr="00075C99" w:rsidRDefault="00510DB7" w:rsidP="005D4437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Hire Date</w:t>
            </w:r>
          </w:p>
        </w:tc>
        <w:tc>
          <w:tcPr>
            <w:tcW w:w="7707" w:type="dxa"/>
            <w:gridSpan w:val="7"/>
            <w:tcBorders>
              <w:right w:val="single" w:sz="12" w:space="0" w:color="000000"/>
            </w:tcBorders>
            <w:vAlign w:val="bottom"/>
          </w:tcPr>
          <w:p w:rsidR="00510DB7" w:rsidRDefault="00510DB7" w:rsidP="005D4437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szCs w:val="28"/>
              </w:rPr>
              <w:fldChar w:fldCharType="end"/>
            </w:r>
          </w:p>
        </w:tc>
      </w:tr>
      <w:tr w:rsidR="00C07D34" w:rsidTr="005D4437">
        <w:trPr>
          <w:gridAfter w:val="1"/>
          <w:wAfter w:w="20" w:type="dxa"/>
          <w:trHeight w:val="576"/>
        </w:trPr>
        <w:tc>
          <w:tcPr>
            <w:tcW w:w="6273" w:type="dxa"/>
            <w:gridSpan w:val="7"/>
            <w:tcBorders>
              <w:left w:val="single" w:sz="12" w:space="0" w:color="000000"/>
            </w:tcBorders>
            <w:vAlign w:val="bottom"/>
          </w:tcPr>
          <w:p w:rsidR="00C07D34" w:rsidRPr="00075C99" w:rsidRDefault="00C07D34" w:rsidP="005D4437">
            <w:pPr>
              <w:rPr>
                <w:rFonts w:ascii="Arial" w:hAnsi="Arial" w:cs="Arial"/>
                <w:szCs w:val="28"/>
              </w:rPr>
            </w:pPr>
            <w:r w:rsidRPr="00075C99">
              <w:rPr>
                <w:rFonts w:ascii="Arial" w:hAnsi="Arial" w:cs="Arial"/>
                <w:szCs w:val="28"/>
              </w:rPr>
              <w:t>Total number of hours of sick leave to be donated:</w:t>
            </w:r>
          </w:p>
        </w:tc>
        <w:tc>
          <w:tcPr>
            <w:tcW w:w="3037" w:type="dxa"/>
            <w:gridSpan w:val="2"/>
            <w:tcBorders>
              <w:right w:val="single" w:sz="12" w:space="0" w:color="000000"/>
            </w:tcBorders>
            <w:vAlign w:val="bottom"/>
          </w:tcPr>
          <w:p w:rsidR="00C07D34" w:rsidRPr="00075C99" w:rsidRDefault="003D65A2" w:rsidP="005D4437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szCs w:val="28"/>
              </w:rPr>
              <w:fldChar w:fldCharType="end"/>
            </w:r>
            <w:bookmarkEnd w:id="3"/>
          </w:p>
        </w:tc>
      </w:tr>
      <w:tr w:rsidR="00C07D34" w:rsidRPr="00075C99" w:rsidTr="005D4437">
        <w:trPr>
          <w:gridAfter w:val="1"/>
          <w:wAfter w:w="20" w:type="dxa"/>
          <w:trHeight w:val="2762"/>
        </w:trPr>
        <w:tc>
          <w:tcPr>
            <w:tcW w:w="9310" w:type="dxa"/>
            <w:gridSpan w:val="9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07D34" w:rsidRDefault="00C07D34" w:rsidP="005D4437">
            <w:pPr>
              <w:rPr>
                <w:rFonts w:ascii="Arial" w:hAnsi="Arial" w:cs="Arial"/>
                <w:sz w:val="24"/>
                <w:szCs w:val="28"/>
              </w:rPr>
            </w:pPr>
            <w:r w:rsidRPr="00075C99">
              <w:rPr>
                <w:rFonts w:ascii="Arial" w:hAnsi="Arial" w:cs="Arial"/>
                <w:sz w:val="24"/>
                <w:szCs w:val="28"/>
              </w:rPr>
              <w:t>I, the undersigned employee, understand</w:t>
            </w:r>
          </w:p>
          <w:p w:rsidR="00E24548" w:rsidRPr="00075C99" w:rsidRDefault="00E24548" w:rsidP="005D4437">
            <w:pPr>
              <w:rPr>
                <w:rFonts w:ascii="Arial" w:hAnsi="Arial" w:cs="Arial"/>
                <w:sz w:val="24"/>
                <w:szCs w:val="28"/>
              </w:rPr>
            </w:pPr>
          </w:p>
          <w:p w:rsidR="00C07D34" w:rsidRDefault="00C07D34" w:rsidP="00C07D3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494949"/>
              </w:rPr>
            </w:pPr>
            <w:r w:rsidRPr="006B5AEE">
              <w:rPr>
                <w:rFonts w:ascii="Arial" w:eastAsia="Times New Roman" w:hAnsi="Arial" w:cs="Arial"/>
                <w:color w:val="494949"/>
              </w:rPr>
              <w:t>The donation of sick time is strictly voluntary.</w:t>
            </w:r>
          </w:p>
          <w:p w:rsidR="00C07D34" w:rsidRPr="00C87B7E" w:rsidRDefault="00C07D34" w:rsidP="00C07D3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494949"/>
                <w:sz w:val="20"/>
              </w:rPr>
            </w:pPr>
            <w:proofErr w:type="gramStart"/>
            <w:r>
              <w:rPr>
                <w:rFonts w:ascii="Arial" w:hAnsi="Arial" w:cs="Arial"/>
                <w:szCs w:val="28"/>
              </w:rPr>
              <w:t>M</w:t>
            </w:r>
            <w:r w:rsidRPr="00C87B7E">
              <w:rPr>
                <w:rFonts w:ascii="Arial" w:hAnsi="Arial" w:cs="Arial"/>
                <w:szCs w:val="28"/>
              </w:rPr>
              <w:t>y sick leave balance will be reduced by the specified number of hours stated above</w:t>
            </w:r>
            <w:r w:rsidR="00E24548">
              <w:rPr>
                <w:rFonts w:ascii="Arial" w:hAnsi="Arial" w:cs="Arial"/>
                <w:szCs w:val="28"/>
              </w:rPr>
              <w:t xml:space="preserve"> or the number approved by P&amp;C based on policy guidelines, whichever is less</w:t>
            </w:r>
            <w:proofErr w:type="gramEnd"/>
            <w:r>
              <w:rPr>
                <w:rFonts w:ascii="Arial" w:hAnsi="Arial" w:cs="Arial"/>
                <w:szCs w:val="28"/>
              </w:rPr>
              <w:t>.</w:t>
            </w:r>
          </w:p>
          <w:p w:rsidR="00C07D34" w:rsidRPr="006B5AEE" w:rsidRDefault="00C07D34" w:rsidP="00C07D3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494949"/>
              </w:rPr>
            </w:pPr>
            <w:r w:rsidRPr="006B5AEE">
              <w:rPr>
                <w:rFonts w:ascii="Arial" w:eastAsia="Times New Roman" w:hAnsi="Arial" w:cs="Arial"/>
                <w:color w:val="494949"/>
              </w:rPr>
              <w:t xml:space="preserve">Donated sick time will go into a leave bank for use by any eligible recipient and </w:t>
            </w:r>
            <w:proofErr w:type="gramStart"/>
            <w:r w:rsidRPr="006B5AEE">
              <w:rPr>
                <w:rFonts w:ascii="Arial" w:eastAsia="Times New Roman" w:hAnsi="Arial" w:cs="Arial"/>
                <w:color w:val="494949"/>
              </w:rPr>
              <w:t>may not be designated</w:t>
            </w:r>
            <w:proofErr w:type="gramEnd"/>
            <w:r w:rsidRPr="006B5AEE">
              <w:rPr>
                <w:rFonts w:ascii="Arial" w:eastAsia="Times New Roman" w:hAnsi="Arial" w:cs="Arial"/>
                <w:color w:val="494949"/>
              </w:rPr>
              <w:t xml:space="preserve"> to any specific individual.</w:t>
            </w:r>
          </w:p>
          <w:p w:rsidR="00E24548" w:rsidRPr="00E24548" w:rsidRDefault="00C07D34" w:rsidP="00E2454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494949"/>
              </w:rPr>
            </w:pPr>
            <w:r w:rsidRPr="006B5AEE">
              <w:rPr>
                <w:rFonts w:ascii="Arial" w:eastAsia="Times New Roman" w:hAnsi="Arial" w:cs="Arial"/>
                <w:color w:val="494949"/>
              </w:rPr>
              <w:t xml:space="preserve">Recipient identity </w:t>
            </w:r>
            <w:proofErr w:type="gramStart"/>
            <w:r w:rsidRPr="006B5AEE">
              <w:rPr>
                <w:rFonts w:ascii="Arial" w:eastAsia="Times New Roman" w:hAnsi="Arial" w:cs="Arial"/>
                <w:color w:val="494949"/>
              </w:rPr>
              <w:t>will not be disclosed</w:t>
            </w:r>
            <w:proofErr w:type="gramEnd"/>
            <w:r w:rsidRPr="006B5AEE">
              <w:rPr>
                <w:rFonts w:ascii="Arial" w:eastAsia="Times New Roman" w:hAnsi="Arial" w:cs="Arial"/>
                <w:color w:val="494949"/>
              </w:rPr>
              <w:t xml:space="preserve"> to </w:t>
            </w:r>
            <w:r>
              <w:rPr>
                <w:rFonts w:ascii="Arial" w:eastAsia="Times New Roman" w:hAnsi="Arial" w:cs="Arial"/>
                <w:color w:val="494949"/>
              </w:rPr>
              <w:t>me</w:t>
            </w:r>
            <w:r w:rsidRPr="006B5AEE">
              <w:rPr>
                <w:rFonts w:ascii="Arial" w:eastAsia="Times New Roman" w:hAnsi="Arial" w:cs="Arial"/>
                <w:color w:val="494949"/>
              </w:rPr>
              <w:t>.</w:t>
            </w:r>
          </w:p>
          <w:p w:rsidR="00E24548" w:rsidRPr="00E24548" w:rsidRDefault="00C07D34" w:rsidP="00E2454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494949"/>
                <w:sz w:val="20"/>
              </w:rPr>
            </w:pPr>
            <w:r w:rsidRPr="00C87B7E">
              <w:rPr>
                <w:rFonts w:ascii="Arial" w:hAnsi="Arial" w:cs="Arial"/>
                <w:szCs w:val="28"/>
              </w:rPr>
              <w:t>this decision is irreversible as of the date this form has been signed by People &amp; Culture</w:t>
            </w:r>
          </w:p>
          <w:p w:rsidR="00C07D34" w:rsidRPr="00075C99" w:rsidRDefault="00C07D34" w:rsidP="005D443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7D34" w:rsidTr="005D4437">
        <w:trPr>
          <w:gridAfter w:val="1"/>
          <w:wAfter w:w="20" w:type="dxa"/>
        </w:trPr>
        <w:tc>
          <w:tcPr>
            <w:tcW w:w="26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07D34" w:rsidRDefault="00C07D34" w:rsidP="005D44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D34" w:rsidRDefault="00C07D34" w:rsidP="005D44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D34" w:rsidRDefault="00C07D34" w:rsidP="005D44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D34" w:rsidRDefault="003D65A2" w:rsidP="005D44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07D34" w:rsidRDefault="00C07D34" w:rsidP="005D443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4548" w:rsidTr="00E24548">
        <w:trPr>
          <w:gridAfter w:val="1"/>
          <w:wAfter w:w="20" w:type="dxa"/>
          <w:trHeight w:val="70"/>
        </w:trPr>
        <w:tc>
          <w:tcPr>
            <w:tcW w:w="5552" w:type="dxa"/>
            <w:gridSpan w:val="5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07D34" w:rsidRPr="00C87B7E" w:rsidRDefault="00C07D34" w:rsidP="005D443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  </w:t>
            </w:r>
            <w:r w:rsidRPr="00C87B7E">
              <w:rPr>
                <w:rFonts w:ascii="Arial" w:hAnsi="Arial" w:cs="Arial"/>
                <w:sz w:val="24"/>
                <w:szCs w:val="28"/>
              </w:rPr>
              <w:t xml:space="preserve">Donating Employee </w:t>
            </w:r>
            <w:r w:rsidR="00E24548">
              <w:rPr>
                <w:rFonts w:ascii="Arial" w:hAnsi="Arial" w:cs="Arial"/>
                <w:sz w:val="24"/>
                <w:szCs w:val="28"/>
              </w:rPr>
              <w:t>S</w:t>
            </w:r>
            <w:r w:rsidRPr="00C87B7E">
              <w:rPr>
                <w:rFonts w:ascii="Arial" w:hAnsi="Arial" w:cs="Arial"/>
                <w:sz w:val="24"/>
                <w:szCs w:val="28"/>
              </w:rPr>
              <w:t>ignature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07D34" w:rsidRPr="00C87B7E" w:rsidRDefault="00C07D34" w:rsidP="005D4437">
            <w:pPr>
              <w:rPr>
                <w:rFonts w:ascii="Arial" w:hAnsi="Arial" w:cs="Arial"/>
                <w:sz w:val="24"/>
                <w:szCs w:val="28"/>
              </w:rPr>
            </w:pPr>
            <w:r w:rsidRPr="00C87B7E">
              <w:rPr>
                <w:rFonts w:ascii="Arial" w:hAnsi="Arial" w:cs="Arial"/>
                <w:sz w:val="24"/>
                <w:szCs w:val="28"/>
              </w:rPr>
              <w:t>Date</w:t>
            </w:r>
          </w:p>
        </w:tc>
      </w:tr>
      <w:tr w:rsidR="00C07D34" w:rsidTr="00E24548">
        <w:trPr>
          <w:gridAfter w:val="1"/>
          <w:wAfter w:w="20" w:type="dxa"/>
        </w:trPr>
        <w:tc>
          <w:tcPr>
            <w:tcW w:w="9310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7D34" w:rsidRDefault="00C07D34" w:rsidP="005D443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7D34" w:rsidTr="005D4437">
        <w:trPr>
          <w:gridAfter w:val="1"/>
          <w:wAfter w:w="20" w:type="dxa"/>
          <w:trHeight w:val="735"/>
        </w:trPr>
        <w:tc>
          <w:tcPr>
            <w:tcW w:w="931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7D34" w:rsidRDefault="00C07D34" w:rsidP="005D44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P&amp;C ONLY</w:t>
            </w:r>
          </w:p>
        </w:tc>
      </w:tr>
      <w:tr w:rsidR="00C07D34" w:rsidTr="005D4437">
        <w:trPr>
          <w:trHeight w:val="510"/>
        </w:trPr>
        <w:tc>
          <w:tcPr>
            <w:tcW w:w="5835" w:type="dxa"/>
            <w:gridSpan w:val="6"/>
            <w:tcBorders>
              <w:left w:val="single" w:sz="12" w:space="0" w:color="000000"/>
              <w:bottom w:val="nil"/>
            </w:tcBorders>
            <w:vAlign w:val="bottom"/>
          </w:tcPr>
          <w:p w:rsidR="00C07D34" w:rsidRPr="005C5970" w:rsidRDefault="00C07D34" w:rsidP="00C07D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8"/>
              </w:rPr>
            </w:pPr>
            <w:r w:rsidRPr="005C5970">
              <w:rPr>
                <w:rFonts w:ascii="Arial" w:hAnsi="Arial" w:cs="Arial"/>
                <w:sz w:val="24"/>
                <w:szCs w:val="28"/>
              </w:rPr>
              <w:t>Meets eligibility period (Y or N):</w:t>
            </w:r>
          </w:p>
        </w:tc>
        <w:tc>
          <w:tcPr>
            <w:tcW w:w="3495" w:type="dxa"/>
            <w:gridSpan w:val="4"/>
            <w:tcBorders>
              <w:right w:val="single" w:sz="12" w:space="0" w:color="000000"/>
            </w:tcBorders>
            <w:vAlign w:val="bottom"/>
          </w:tcPr>
          <w:p w:rsidR="00C07D34" w:rsidRDefault="003D65A2" w:rsidP="005D44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</w:tr>
      <w:tr w:rsidR="00C07D34" w:rsidTr="005D4437">
        <w:trPr>
          <w:trHeight w:val="530"/>
        </w:trPr>
        <w:tc>
          <w:tcPr>
            <w:tcW w:w="5835" w:type="dxa"/>
            <w:gridSpan w:val="6"/>
            <w:tcBorders>
              <w:top w:val="nil"/>
              <w:left w:val="single" w:sz="12" w:space="0" w:color="000000"/>
              <w:bottom w:val="nil"/>
            </w:tcBorders>
            <w:vAlign w:val="bottom"/>
          </w:tcPr>
          <w:p w:rsidR="00C07D34" w:rsidRPr="005C5970" w:rsidRDefault="00C07D34" w:rsidP="00C07D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8"/>
              </w:rPr>
            </w:pPr>
            <w:r w:rsidRPr="005C5970">
              <w:rPr>
                <w:rFonts w:ascii="Arial" w:hAnsi="Arial" w:cs="Arial"/>
                <w:sz w:val="24"/>
                <w:szCs w:val="28"/>
              </w:rPr>
              <w:t>Donators current sick b</w:t>
            </w:r>
            <w:r>
              <w:rPr>
                <w:rFonts w:ascii="Arial" w:hAnsi="Arial" w:cs="Arial"/>
                <w:sz w:val="24"/>
                <w:szCs w:val="28"/>
              </w:rPr>
              <w:t>ank</w:t>
            </w:r>
            <w:r w:rsidR="00510DB7">
              <w:rPr>
                <w:rFonts w:ascii="Arial" w:hAnsi="Arial" w:cs="Arial"/>
                <w:sz w:val="24"/>
                <w:szCs w:val="28"/>
              </w:rPr>
              <w:t xml:space="preserve"> hours</w:t>
            </w:r>
            <w:r>
              <w:rPr>
                <w:rFonts w:ascii="Arial" w:hAnsi="Arial" w:cs="Arial"/>
                <w:sz w:val="24"/>
                <w:szCs w:val="28"/>
              </w:rPr>
              <w:t>:</w:t>
            </w:r>
          </w:p>
        </w:tc>
        <w:tc>
          <w:tcPr>
            <w:tcW w:w="3495" w:type="dxa"/>
            <w:gridSpan w:val="4"/>
            <w:tcBorders>
              <w:right w:val="single" w:sz="12" w:space="0" w:color="000000"/>
            </w:tcBorders>
            <w:vAlign w:val="bottom"/>
          </w:tcPr>
          <w:p w:rsidR="00C07D34" w:rsidRDefault="003D65A2" w:rsidP="005D44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C07D34" w:rsidTr="005D4437">
        <w:trPr>
          <w:trHeight w:val="710"/>
        </w:trPr>
        <w:tc>
          <w:tcPr>
            <w:tcW w:w="5835" w:type="dxa"/>
            <w:gridSpan w:val="6"/>
            <w:tcBorders>
              <w:top w:val="nil"/>
              <w:left w:val="single" w:sz="12" w:space="0" w:color="000000"/>
              <w:bottom w:val="nil"/>
            </w:tcBorders>
            <w:vAlign w:val="bottom"/>
          </w:tcPr>
          <w:p w:rsidR="00C07D34" w:rsidRPr="005C5970" w:rsidRDefault="00C07D34" w:rsidP="00C07D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8"/>
              </w:rPr>
            </w:pPr>
            <w:r w:rsidRPr="005C5970">
              <w:rPr>
                <w:rFonts w:ascii="Arial" w:hAnsi="Arial" w:cs="Arial"/>
                <w:sz w:val="24"/>
                <w:szCs w:val="28"/>
              </w:rPr>
              <w:t>Has employee previously donated any hours in current calendar year (Y or N)?</w:t>
            </w:r>
          </w:p>
        </w:tc>
        <w:tc>
          <w:tcPr>
            <w:tcW w:w="3495" w:type="dxa"/>
            <w:gridSpan w:val="4"/>
            <w:tcBorders>
              <w:right w:val="single" w:sz="12" w:space="0" w:color="000000"/>
            </w:tcBorders>
            <w:vAlign w:val="bottom"/>
          </w:tcPr>
          <w:p w:rsidR="00C07D34" w:rsidRDefault="003D65A2" w:rsidP="005D44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C07D34" w:rsidTr="005D4437">
        <w:trPr>
          <w:trHeight w:val="530"/>
        </w:trPr>
        <w:tc>
          <w:tcPr>
            <w:tcW w:w="5835" w:type="dxa"/>
            <w:gridSpan w:val="6"/>
            <w:tcBorders>
              <w:top w:val="nil"/>
              <w:left w:val="single" w:sz="12" w:space="0" w:color="000000"/>
              <w:bottom w:val="nil"/>
            </w:tcBorders>
            <w:vAlign w:val="bottom"/>
          </w:tcPr>
          <w:p w:rsidR="00C07D34" w:rsidRPr="005C5970" w:rsidRDefault="00C07D34" w:rsidP="00C07D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8"/>
              </w:rPr>
            </w:pPr>
            <w:r w:rsidRPr="005C5970">
              <w:rPr>
                <w:rFonts w:ascii="Arial" w:hAnsi="Arial" w:cs="Arial"/>
                <w:sz w:val="24"/>
                <w:szCs w:val="28"/>
              </w:rPr>
              <w:t>If Yes, how many hours?</w:t>
            </w:r>
          </w:p>
        </w:tc>
        <w:tc>
          <w:tcPr>
            <w:tcW w:w="3495" w:type="dxa"/>
            <w:gridSpan w:val="4"/>
            <w:tcBorders>
              <w:right w:val="single" w:sz="12" w:space="0" w:color="000000"/>
            </w:tcBorders>
            <w:vAlign w:val="bottom"/>
          </w:tcPr>
          <w:p w:rsidR="00C07D34" w:rsidRDefault="003D65A2" w:rsidP="005D44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C07D34" w:rsidTr="005D4437">
        <w:trPr>
          <w:trHeight w:val="1070"/>
        </w:trPr>
        <w:tc>
          <w:tcPr>
            <w:tcW w:w="5835" w:type="dxa"/>
            <w:gridSpan w:val="6"/>
            <w:tcBorders>
              <w:top w:val="nil"/>
              <w:left w:val="single" w:sz="12" w:space="0" w:color="000000"/>
              <w:bottom w:val="nil"/>
            </w:tcBorders>
            <w:vAlign w:val="bottom"/>
          </w:tcPr>
          <w:p w:rsidR="00C07D34" w:rsidRPr="005C5970" w:rsidRDefault="00C07D34" w:rsidP="00C07D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8"/>
              </w:rPr>
            </w:pPr>
            <w:r w:rsidRPr="005C5970">
              <w:rPr>
                <w:rFonts w:ascii="Arial" w:hAnsi="Arial" w:cs="Arial"/>
                <w:sz w:val="24"/>
                <w:szCs w:val="28"/>
              </w:rPr>
              <w:t>How many hours are eligible for donation? (max 80 per CY, not more than 50% of Bank, less hours previously donated)</w:t>
            </w:r>
          </w:p>
        </w:tc>
        <w:tc>
          <w:tcPr>
            <w:tcW w:w="3495" w:type="dxa"/>
            <w:gridSpan w:val="4"/>
            <w:tcBorders>
              <w:right w:val="single" w:sz="12" w:space="0" w:color="000000"/>
            </w:tcBorders>
            <w:vAlign w:val="bottom"/>
          </w:tcPr>
          <w:p w:rsidR="00C07D34" w:rsidRDefault="003D65A2" w:rsidP="005D44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C07D34" w:rsidTr="005D4437">
        <w:trPr>
          <w:trHeight w:val="530"/>
        </w:trPr>
        <w:tc>
          <w:tcPr>
            <w:tcW w:w="5835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</w:tcBorders>
            <w:vAlign w:val="bottom"/>
          </w:tcPr>
          <w:p w:rsidR="00C07D34" w:rsidRPr="005C5970" w:rsidRDefault="00C07D34" w:rsidP="00C07D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8"/>
              </w:rPr>
            </w:pPr>
            <w:r w:rsidRPr="005C5970">
              <w:rPr>
                <w:rFonts w:ascii="Arial" w:hAnsi="Arial" w:cs="Arial"/>
                <w:sz w:val="24"/>
                <w:szCs w:val="28"/>
              </w:rPr>
              <w:t>Number of hours approved for donation:</w:t>
            </w:r>
          </w:p>
        </w:tc>
        <w:tc>
          <w:tcPr>
            <w:tcW w:w="3495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bottom"/>
          </w:tcPr>
          <w:p w:rsidR="00C07D34" w:rsidRPr="005C5970" w:rsidRDefault="003D65A2" w:rsidP="005D443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C07D34" w:rsidTr="005D4437">
        <w:trPr>
          <w:trHeight w:val="483"/>
        </w:trPr>
        <w:tc>
          <w:tcPr>
            <w:tcW w:w="4118" w:type="dxa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vAlign w:val="bottom"/>
          </w:tcPr>
          <w:p w:rsidR="00C07D34" w:rsidRPr="00E10B8D" w:rsidRDefault="00C07D34" w:rsidP="005D4437">
            <w:pPr>
              <w:rPr>
                <w:rFonts w:ascii="Arial" w:hAnsi="Arial" w:cs="Arial"/>
                <w:sz w:val="24"/>
                <w:szCs w:val="28"/>
              </w:rPr>
            </w:pPr>
            <w:r w:rsidRPr="00E10B8D">
              <w:rPr>
                <w:rFonts w:ascii="Arial" w:hAnsi="Arial" w:cs="Arial"/>
                <w:sz w:val="24"/>
                <w:szCs w:val="28"/>
              </w:rPr>
              <w:t>P&amp;C Approver (Print Name):</w:t>
            </w:r>
          </w:p>
        </w:tc>
        <w:tc>
          <w:tcPr>
            <w:tcW w:w="5212" w:type="dxa"/>
            <w:gridSpan w:val="7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07D34" w:rsidRPr="00E10B8D" w:rsidRDefault="003D65A2" w:rsidP="005D443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C07D34" w:rsidTr="005D4437">
        <w:trPr>
          <w:trHeight w:val="530"/>
        </w:trPr>
        <w:tc>
          <w:tcPr>
            <w:tcW w:w="411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C07D34" w:rsidRPr="00E10B8D" w:rsidRDefault="00C07D34" w:rsidP="005D4437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7D34" w:rsidRPr="00E10B8D" w:rsidRDefault="00C07D34" w:rsidP="005D4437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07D34" w:rsidRPr="00E10B8D" w:rsidRDefault="003D65A2" w:rsidP="005D443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C07D34" w:rsidTr="00E24548">
        <w:trPr>
          <w:trHeight w:val="368"/>
        </w:trPr>
        <w:tc>
          <w:tcPr>
            <w:tcW w:w="41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bottom"/>
          </w:tcPr>
          <w:p w:rsidR="00C07D34" w:rsidRPr="00E10B8D" w:rsidRDefault="00C07D34" w:rsidP="005D443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P&amp;C Approver (Signature)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:rsidR="00C07D34" w:rsidRPr="00E10B8D" w:rsidRDefault="00C07D34" w:rsidP="005D4437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bottom"/>
          </w:tcPr>
          <w:p w:rsidR="00C07D34" w:rsidRPr="00E10B8D" w:rsidRDefault="00C07D34" w:rsidP="005D443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Date</w:t>
            </w:r>
          </w:p>
        </w:tc>
      </w:tr>
    </w:tbl>
    <w:p w:rsidR="00E75F6E" w:rsidRDefault="00E24548">
      <w:r>
        <w:t>CC: employee, employee file</w:t>
      </w:r>
    </w:p>
    <w:sectPr w:rsidR="00E75F6E" w:rsidSect="00C07D34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05E6"/>
    <w:multiLevelType w:val="hybridMultilevel"/>
    <w:tmpl w:val="D06C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B47F3"/>
    <w:multiLevelType w:val="hybridMultilevel"/>
    <w:tmpl w:val="1506EE6E"/>
    <w:lvl w:ilvl="0" w:tplc="EE6AFA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34"/>
    <w:rsid w:val="003D65A2"/>
    <w:rsid w:val="00510DB7"/>
    <w:rsid w:val="00C07D34"/>
    <w:rsid w:val="00C57566"/>
    <w:rsid w:val="00E24548"/>
    <w:rsid w:val="00E7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A6CF"/>
  <w15:chartTrackingRefBased/>
  <w15:docId w15:val="{17744D49-6631-4C87-ABD7-51D7CD51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D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D34"/>
    <w:pPr>
      <w:ind w:left="720"/>
      <w:contextualSpacing/>
    </w:pPr>
  </w:style>
  <w:style w:type="table" w:styleId="TableGrid">
    <w:name w:val="Table Grid"/>
    <w:basedOn w:val="TableNormal"/>
    <w:uiPriority w:val="39"/>
    <w:rsid w:val="00C0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AeroVironment, Inc.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Dawnette Sitler</dc:creator>
  <cp:keywords/>
  <dc:description/>
  <cp:lastModifiedBy>Dawnette Sitler</cp:lastModifiedBy>
  <cp:revision>3</cp:revision>
  <dcterms:created xsi:type="dcterms:W3CDTF">2020-01-22T00:13:00Z</dcterms:created>
  <dcterms:modified xsi:type="dcterms:W3CDTF">2020-02-03T16:13:00Z</dcterms:modified>
</cp:coreProperties>
</file>